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730FF" w14:textId="77777777" w:rsidR="00DD2CB9" w:rsidRPr="00DD2CB9" w:rsidRDefault="00DD2CB9" w:rsidP="00DD2CB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Calibri" w:cs="Calibri"/>
          <w:b/>
          <w:bCs/>
          <w:sz w:val="52"/>
          <w:szCs w:val="52"/>
        </w:rPr>
      </w:pPr>
      <w:r w:rsidRPr="00DD2CB9">
        <w:rPr>
          <w:rFonts w:ascii="Times New Roman" w:eastAsia="Calibri" w:hAnsi="Calibri" w:cs="Calibri"/>
          <w:b/>
          <w:bCs/>
          <w:sz w:val="52"/>
          <w:szCs w:val="52"/>
        </w:rPr>
        <w:t>Lambing and Kidding</w:t>
      </w:r>
    </w:p>
    <w:p w14:paraId="20AF7850" w14:textId="77777777" w:rsidR="00DD2CB9" w:rsidRPr="00DD2CB9" w:rsidRDefault="00DD2CB9" w:rsidP="00DD2CB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Calibri" w:cs="Calibri"/>
          <w:b/>
          <w:bCs/>
        </w:rPr>
      </w:pPr>
    </w:p>
    <w:p w14:paraId="06A74818" w14:textId="77777777" w:rsidR="00DD2CB9" w:rsidRPr="00DD2CB9" w:rsidRDefault="00DD2CB9" w:rsidP="00DD2CB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32"/>
          <w:szCs w:val="32"/>
        </w:rPr>
      </w:pPr>
      <w:r w:rsidRPr="00DD2CB9">
        <w:rPr>
          <w:rFonts w:ascii="Times New Roman" w:eastAsia="Calibri" w:hAnsi="Calibri" w:cs="Calibri"/>
          <w:sz w:val="32"/>
          <w:szCs w:val="32"/>
        </w:rPr>
        <w:t xml:space="preserve">                                                        Courtesy of: </w:t>
      </w:r>
    </w:p>
    <w:p w14:paraId="5A856894" w14:textId="77777777" w:rsidR="00DD2CB9" w:rsidRPr="00DD2CB9" w:rsidRDefault="00DD2CB9" w:rsidP="00DD2C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Calibri" w:cs="Calibri"/>
          <w:b/>
          <w:bCs/>
          <w:sz w:val="36"/>
          <w:szCs w:val="36"/>
        </w:rPr>
      </w:pPr>
      <w:r w:rsidRPr="00DD2CB9">
        <w:rPr>
          <w:rFonts w:ascii="Times New Roman" w:eastAsia="Calibri" w:hAnsi="Calibri" w:cs="Calibri"/>
          <w:b/>
          <w:bCs/>
          <w:sz w:val="36"/>
          <w:szCs w:val="36"/>
        </w:rPr>
        <w:t>Cotati Large Animal Hospital</w:t>
      </w:r>
    </w:p>
    <w:p w14:paraId="4B09E7E2" w14:textId="77777777" w:rsidR="00DD2CB9" w:rsidRPr="00DD2CB9" w:rsidRDefault="00DD2CB9" w:rsidP="00DD2C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Calibri" w:cs="Calibri"/>
          <w:sz w:val="28"/>
          <w:szCs w:val="28"/>
        </w:rPr>
      </w:pPr>
      <w:r w:rsidRPr="00DD2CB9">
        <w:rPr>
          <w:rFonts w:ascii="Times New Roman" w:eastAsia="Calibri" w:hAnsi="Calibri" w:cs="Calibri"/>
          <w:sz w:val="28"/>
          <w:szCs w:val="28"/>
        </w:rPr>
        <w:t>8079 Gravenstein Hwy, Cotati, CA 94931</w:t>
      </w:r>
    </w:p>
    <w:p w14:paraId="56119514" w14:textId="77777777" w:rsidR="00DD2CB9" w:rsidRPr="00DD2CB9" w:rsidRDefault="00DD2CB9" w:rsidP="00DD2C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Calibri" w:cs="Calibri"/>
          <w:sz w:val="28"/>
          <w:szCs w:val="28"/>
        </w:rPr>
      </w:pPr>
      <w:r w:rsidRPr="00DD2CB9">
        <w:rPr>
          <w:rFonts w:ascii="Times New Roman" w:eastAsia="Calibri" w:hAnsi="Calibri" w:cs="Calibri"/>
          <w:sz w:val="28"/>
          <w:szCs w:val="28"/>
        </w:rPr>
        <w:t>(707) 795-4356</w:t>
      </w:r>
    </w:p>
    <w:p w14:paraId="7B910125" w14:textId="77777777" w:rsidR="00DD2CB9" w:rsidRPr="00DD2CB9" w:rsidRDefault="00BB59E2" w:rsidP="00DD2C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Calibri" w:cs="Calibri"/>
          <w:color w:val="000000" w:themeColor="text1"/>
          <w:sz w:val="28"/>
          <w:szCs w:val="28"/>
        </w:rPr>
      </w:pPr>
      <w:hyperlink r:id="rId7" w:history="1">
        <w:r w:rsidR="00DD2CB9" w:rsidRPr="00DD2CB9">
          <w:rPr>
            <w:rFonts w:ascii="Times New Roman" w:eastAsia="Calibri" w:hAnsi="Calibri" w:cs="Calibri"/>
            <w:color w:val="000000" w:themeColor="text1"/>
            <w:sz w:val="28"/>
            <w:szCs w:val="28"/>
            <w:u w:val="single"/>
          </w:rPr>
          <w:t>cotatila@att.net</w:t>
        </w:r>
      </w:hyperlink>
      <w:r w:rsidR="00DD2CB9" w:rsidRPr="00DD2CB9">
        <w:rPr>
          <w:rFonts w:ascii="Times New Roman" w:eastAsia="Calibri" w:hAnsi="Calibri" w:cs="Calibri"/>
          <w:color w:val="000000" w:themeColor="text1"/>
          <w:sz w:val="28"/>
          <w:szCs w:val="28"/>
        </w:rPr>
        <w:t xml:space="preserve"> |</w:t>
      </w:r>
      <w:r w:rsidR="00DD2CB9" w:rsidRPr="00DD2CB9">
        <w:rPr>
          <w:rFonts w:ascii="Times New Roman" w:eastAsia="Calibri" w:hAnsi="Calibri" w:cs="Calibri"/>
          <w:sz w:val="28"/>
          <w:szCs w:val="28"/>
        </w:rPr>
        <w:t>www.cotatilargeanimal.com</w:t>
      </w:r>
    </w:p>
    <w:p w14:paraId="04E5E354" w14:textId="77777777" w:rsidR="00DD2CB9" w:rsidRPr="00DD2CB9" w:rsidRDefault="00DD2CB9" w:rsidP="00DD2C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Calibri" w:cs="Calibri"/>
          <w:sz w:val="28"/>
          <w:szCs w:val="28"/>
        </w:rPr>
      </w:pPr>
      <w:r w:rsidRPr="00DD2CB9">
        <w:rPr>
          <w:rFonts w:ascii="Times New Roman" w:eastAsia="Calibri" w:hAnsi="Calibri" w:cs="Calibri"/>
          <w:sz w:val="28"/>
          <w:szCs w:val="28"/>
        </w:rPr>
        <w:t>Gene Harlan, DVM| Calvin Dotti, DVM| Sally Venable, DVM| Emelie Roche, DVM</w:t>
      </w:r>
    </w:p>
    <w:p w14:paraId="3D4546AF" w14:textId="77777777" w:rsidR="00DD2CB9" w:rsidRDefault="00DD2CB9" w:rsidP="00DD2CB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Calibri" w:cs="Calibri"/>
          <w:sz w:val="28"/>
          <w:szCs w:val="28"/>
        </w:rPr>
      </w:pPr>
      <w:r w:rsidRPr="00DD2CB9">
        <w:rPr>
          <w:rFonts w:ascii="Times New Roman" w:eastAsia="Calibri" w:hAnsi="Calibri" w:cs="Calibri"/>
          <w:sz w:val="28"/>
          <w:szCs w:val="28"/>
        </w:rPr>
        <w:t>Hannah Jasperse, DVM| Kelsie Kennicutt, DVM| Hannah Case, DV</w:t>
      </w:r>
      <w:r>
        <w:rPr>
          <w:rFonts w:ascii="Times New Roman" w:eastAsia="Calibri" w:hAnsi="Calibri" w:cs="Calibri"/>
          <w:sz w:val="28"/>
          <w:szCs w:val="28"/>
        </w:rPr>
        <w:t>M</w:t>
      </w:r>
    </w:p>
    <w:p w14:paraId="37793D75" w14:textId="4137917D" w:rsidR="00EF4D1F" w:rsidRPr="00EF4D1F" w:rsidRDefault="00DD2CB9" w:rsidP="00AE5816">
      <w:pPr>
        <w:spacing w:after="0" w:line="240" w:lineRule="auto"/>
        <w:rPr>
          <w:b/>
          <w:sz w:val="24"/>
          <w:szCs w:val="24"/>
          <w:u w:val="single"/>
        </w:rPr>
      </w:pPr>
      <w:r w:rsidRPr="00EF4D1F">
        <w:rPr>
          <w:b/>
          <w:sz w:val="24"/>
          <w:szCs w:val="24"/>
          <w:u w:val="single"/>
        </w:rPr>
        <w:t>Stages of Labor</w:t>
      </w:r>
    </w:p>
    <w:p w14:paraId="6D5AD75E" w14:textId="01B82F2D" w:rsidR="00DD2CB9" w:rsidRPr="00AE5816" w:rsidRDefault="00DD2CB9" w:rsidP="00DD2CB9">
      <w:pPr>
        <w:spacing w:after="0" w:line="240" w:lineRule="auto"/>
      </w:pPr>
      <w:r w:rsidRPr="00EE4CA7">
        <w:rPr>
          <w:b/>
          <w:bCs/>
        </w:rPr>
        <w:t>Stage 1: Cervical Dilation</w:t>
      </w:r>
      <w:r w:rsidR="00AE5816">
        <w:rPr>
          <w:b/>
          <w:bCs/>
        </w:rPr>
        <w:t xml:space="preserve"> </w:t>
      </w:r>
      <w:r w:rsidR="00AE5816">
        <w:t>(1-</w:t>
      </w:r>
      <w:r w:rsidR="00E74859">
        <w:t>2</w:t>
      </w:r>
      <w:r w:rsidR="00AE5816">
        <w:t xml:space="preserve"> days prior to delivery)</w:t>
      </w:r>
    </w:p>
    <w:p w14:paraId="4FD894B7" w14:textId="24629E83" w:rsidR="00DD2CB9" w:rsidRDefault="00DD2CB9" w:rsidP="00AE5816">
      <w:pPr>
        <w:pStyle w:val="ListParagraph"/>
        <w:numPr>
          <w:ilvl w:val="0"/>
          <w:numId w:val="6"/>
        </w:numPr>
        <w:spacing w:after="0" w:line="240" w:lineRule="auto"/>
      </w:pPr>
      <w:r w:rsidRPr="00EE4CA7">
        <w:t xml:space="preserve">The </w:t>
      </w:r>
      <w:r w:rsidR="00971664">
        <w:t>dam</w:t>
      </w:r>
      <w:r w:rsidRPr="00EE4CA7">
        <w:t xml:space="preserve"> separates herself from the flock and may appear uncomfortable</w:t>
      </w:r>
    </w:p>
    <w:p w14:paraId="42CE20B9" w14:textId="38138C57" w:rsidR="00DD2CB9" w:rsidRDefault="00AE5816" w:rsidP="00AE5816">
      <w:pPr>
        <w:pStyle w:val="ListParagraph"/>
        <w:numPr>
          <w:ilvl w:val="0"/>
          <w:numId w:val="6"/>
        </w:numPr>
        <w:spacing w:after="0" w:line="240" w:lineRule="auto"/>
      </w:pPr>
      <w:r>
        <w:t>Quiet u</w:t>
      </w:r>
      <w:r w:rsidR="00DD2CB9" w:rsidRPr="00EE4CA7">
        <w:t>terine contractions begin, pushing the fetus up against the cervix</w:t>
      </w:r>
    </w:p>
    <w:p w14:paraId="00A4DE92" w14:textId="7F890F13" w:rsidR="00DD2CB9" w:rsidRPr="00EE4CA7" w:rsidRDefault="00DD2CB9" w:rsidP="00AE5816">
      <w:pPr>
        <w:pStyle w:val="ListParagraph"/>
        <w:numPr>
          <w:ilvl w:val="0"/>
          <w:numId w:val="6"/>
        </w:numPr>
        <w:spacing w:after="0" w:line="240" w:lineRule="auto"/>
      </w:pPr>
      <w:r w:rsidRPr="00EE4CA7">
        <w:t>Cervix begins to relax and the thick cervical mucous plug is passed</w:t>
      </w:r>
      <w:r w:rsidR="00AE5816">
        <w:t xml:space="preserve"> (24 </w:t>
      </w:r>
      <w:r w:rsidR="00971664">
        <w:t>hrs.</w:t>
      </w:r>
      <w:r w:rsidR="00AE5816">
        <w:t xml:space="preserve"> prior)</w:t>
      </w:r>
    </w:p>
    <w:p w14:paraId="71CD44F9" w14:textId="0CB928ED" w:rsidR="00DD2CB9" w:rsidRDefault="00DD2CB9" w:rsidP="00AE5816">
      <w:pPr>
        <w:spacing w:after="0" w:line="240" w:lineRule="auto"/>
      </w:pPr>
      <w:r w:rsidRPr="00EE4CA7">
        <w:rPr>
          <w:b/>
          <w:bCs/>
        </w:rPr>
        <w:t>Stage 2: Delivery of the Fetus</w:t>
      </w:r>
      <w:r w:rsidR="00AE5816">
        <w:rPr>
          <w:b/>
          <w:bCs/>
        </w:rPr>
        <w:t xml:space="preserve"> </w:t>
      </w:r>
      <w:r w:rsidR="00AE5816">
        <w:t>(1-2 hours)</w:t>
      </w:r>
    </w:p>
    <w:p w14:paraId="6ADBEB68" w14:textId="77777777" w:rsidR="00DD2CB9" w:rsidRDefault="00DD2CB9" w:rsidP="00AE5816">
      <w:pPr>
        <w:pStyle w:val="ListParagraph"/>
        <w:numPr>
          <w:ilvl w:val="0"/>
          <w:numId w:val="5"/>
        </w:numPr>
        <w:spacing w:after="0" w:line="240" w:lineRule="auto"/>
      </w:pPr>
      <w:r w:rsidRPr="00EE4CA7">
        <w:t>Visible abdominal straining begins and the water breaks</w:t>
      </w:r>
    </w:p>
    <w:p w14:paraId="7E716DED" w14:textId="098FC908" w:rsidR="00AE5816" w:rsidRDefault="00DD2CB9" w:rsidP="00AE5816">
      <w:pPr>
        <w:pStyle w:val="ListParagraph"/>
        <w:numPr>
          <w:ilvl w:val="0"/>
          <w:numId w:val="5"/>
        </w:numPr>
        <w:spacing w:after="0" w:line="240" w:lineRule="auto"/>
      </w:pPr>
      <w:r w:rsidRPr="00EE4CA7">
        <w:t xml:space="preserve">The amniotic sac which surrounds the fetus appears at the vulva and </w:t>
      </w:r>
      <w:r w:rsidR="00AE5816">
        <w:t>may break</w:t>
      </w:r>
    </w:p>
    <w:p w14:paraId="18827A39" w14:textId="10087801" w:rsidR="00DD2CB9" w:rsidRDefault="00DD2CB9" w:rsidP="00AE5816">
      <w:pPr>
        <w:pStyle w:val="ListParagraph"/>
        <w:numPr>
          <w:ilvl w:val="1"/>
          <w:numId w:val="5"/>
        </w:numPr>
        <w:spacing w:after="0" w:line="240" w:lineRule="auto"/>
      </w:pPr>
      <w:r w:rsidRPr="00EE4CA7">
        <w:t>The lamb/kid appears shortly after</w:t>
      </w:r>
      <w:r w:rsidR="00AE5816">
        <w:t>: two front feet and a nose</w:t>
      </w:r>
    </w:p>
    <w:p w14:paraId="6097A29D" w14:textId="77777777" w:rsidR="00DD2CB9" w:rsidRPr="00DE02F3" w:rsidRDefault="00DD2CB9" w:rsidP="00DD2CB9">
      <w:pPr>
        <w:spacing w:after="0" w:line="240" w:lineRule="auto"/>
      </w:pPr>
      <w:r w:rsidRPr="00DE02F3">
        <w:rPr>
          <w:b/>
          <w:bCs/>
        </w:rPr>
        <w:t>Stage 3: Passage of the Placenta</w:t>
      </w:r>
    </w:p>
    <w:p w14:paraId="34464CEF" w14:textId="77777777" w:rsidR="00DD2CB9" w:rsidRDefault="00DD2CB9" w:rsidP="00AE5816">
      <w:pPr>
        <w:pStyle w:val="ListParagraph"/>
        <w:numPr>
          <w:ilvl w:val="0"/>
          <w:numId w:val="4"/>
        </w:numPr>
        <w:spacing w:after="0" w:line="240" w:lineRule="auto"/>
      </w:pPr>
      <w:r w:rsidRPr="00EE4CA7">
        <w:t>Up to 12 hours after delivery of last lamb/kid</w:t>
      </w:r>
    </w:p>
    <w:p w14:paraId="080235E2" w14:textId="77777777" w:rsidR="00DD2CB9" w:rsidRDefault="00DD2CB9" w:rsidP="00AE5816">
      <w:pPr>
        <w:pStyle w:val="ListParagraph"/>
        <w:numPr>
          <w:ilvl w:val="0"/>
          <w:numId w:val="4"/>
        </w:numPr>
        <w:spacing w:after="0" w:line="240" w:lineRule="auto"/>
      </w:pPr>
      <w:r w:rsidRPr="00EE4CA7">
        <w:t>Less intense uterine contractions continue after the lamb/kid is born</w:t>
      </w:r>
    </w:p>
    <w:p w14:paraId="57D9D666" w14:textId="1C703BAC" w:rsidR="00DD2CB9" w:rsidRPr="00EE4CA7" w:rsidRDefault="00DD2CB9" w:rsidP="00AE5816">
      <w:pPr>
        <w:pStyle w:val="ListParagraph"/>
        <w:numPr>
          <w:ilvl w:val="0"/>
          <w:numId w:val="4"/>
        </w:numPr>
        <w:spacing w:after="0" w:line="240" w:lineRule="auto"/>
      </w:pPr>
      <w:r w:rsidRPr="00EE4CA7">
        <w:t xml:space="preserve">Retained placenta-call veterinarian if placenta does not </w:t>
      </w:r>
      <w:r w:rsidR="00AE5816">
        <w:t>pass</w:t>
      </w:r>
    </w:p>
    <w:p w14:paraId="51E49ACB" w14:textId="76F4D2BC" w:rsidR="00E47ED8" w:rsidRPr="00971664" w:rsidRDefault="00DD2CB9" w:rsidP="001E5ACC">
      <w:pPr>
        <w:pStyle w:val="ListParagraph"/>
        <w:numPr>
          <w:ilvl w:val="1"/>
          <w:numId w:val="4"/>
        </w:numPr>
        <w:spacing w:line="240" w:lineRule="auto"/>
        <w:rPr>
          <w:b/>
          <w:bCs/>
          <w:u w:val="single"/>
        </w:rPr>
      </w:pPr>
      <w:r w:rsidRPr="00971664">
        <w:rPr>
          <w:b/>
          <w:bCs/>
        </w:rPr>
        <w:t>If no placenta-may mean there are more lambs</w:t>
      </w:r>
      <w:r w:rsidR="004A0B59">
        <w:rPr>
          <w:b/>
          <w:bCs/>
        </w:rPr>
        <w:t>/kids</w:t>
      </w:r>
      <w:bookmarkStart w:id="0" w:name="_GoBack"/>
      <w:bookmarkEnd w:id="0"/>
      <w:r w:rsidRPr="00971664">
        <w:rPr>
          <w:b/>
          <w:bCs/>
        </w:rPr>
        <w:t xml:space="preserve"> coming</w:t>
      </w:r>
    </w:p>
    <w:p w14:paraId="18C53F81" w14:textId="2FA0A359" w:rsidR="00DD2CB9" w:rsidRPr="00EF4D1F" w:rsidRDefault="00DD2CB9" w:rsidP="00D30882">
      <w:pPr>
        <w:spacing w:after="0" w:line="240" w:lineRule="auto"/>
        <w:rPr>
          <w:b/>
          <w:sz w:val="24"/>
          <w:szCs w:val="24"/>
          <w:u w:val="single"/>
        </w:rPr>
      </w:pPr>
      <w:r w:rsidRPr="00EF4D1F">
        <w:rPr>
          <w:b/>
          <w:sz w:val="24"/>
          <w:szCs w:val="24"/>
          <w:u w:val="single"/>
        </w:rPr>
        <w:t xml:space="preserve">When to </w:t>
      </w:r>
      <w:r w:rsidR="009D5F4D" w:rsidRPr="00EF4D1F">
        <w:rPr>
          <w:b/>
          <w:sz w:val="24"/>
          <w:szCs w:val="24"/>
          <w:u w:val="single"/>
        </w:rPr>
        <w:t>b</w:t>
      </w:r>
      <w:r w:rsidRPr="00EF4D1F">
        <w:rPr>
          <w:b/>
          <w:sz w:val="24"/>
          <w:szCs w:val="24"/>
          <w:u w:val="single"/>
        </w:rPr>
        <w:t xml:space="preserve">e </w:t>
      </w:r>
      <w:r w:rsidR="00D6224D" w:rsidRPr="00EF4D1F">
        <w:rPr>
          <w:b/>
          <w:sz w:val="24"/>
          <w:szCs w:val="24"/>
          <w:u w:val="single"/>
        </w:rPr>
        <w:t>c</w:t>
      </w:r>
      <w:r w:rsidRPr="00EF4D1F">
        <w:rPr>
          <w:b/>
          <w:sz w:val="24"/>
          <w:szCs w:val="24"/>
          <w:u w:val="single"/>
        </w:rPr>
        <w:t>oncerned</w:t>
      </w:r>
      <w:r w:rsidR="00D30882" w:rsidRPr="00EF4D1F">
        <w:rPr>
          <w:b/>
          <w:sz w:val="24"/>
          <w:szCs w:val="24"/>
          <w:u w:val="single"/>
        </w:rPr>
        <w:t>:</w:t>
      </w:r>
    </w:p>
    <w:p w14:paraId="6221F2D5" w14:textId="23B5F9B0" w:rsidR="00DD2CB9" w:rsidRPr="00EE4CA7" w:rsidRDefault="00DD2CB9" w:rsidP="00D30882">
      <w:pPr>
        <w:pStyle w:val="ListParagraph"/>
        <w:numPr>
          <w:ilvl w:val="0"/>
          <w:numId w:val="2"/>
        </w:numPr>
        <w:spacing w:after="0" w:line="240" w:lineRule="auto"/>
      </w:pPr>
      <w:r w:rsidRPr="00EE4CA7">
        <w:t>If 30 minutes after the onset of abdominal straining or breaking of the fetal membranes and no lambs/kids a</w:t>
      </w:r>
      <w:r w:rsidR="00AE5816">
        <w:t>re visible</w:t>
      </w:r>
      <w:r w:rsidRPr="00EE4CA7">
        <w:t xml:space="preserve">, then clean the vulva and your arm and </w:t>
      </w:r>
      <w:r w:rsidR="00E47ED8">
        <w:t>ap</w:t>
      </w:r>
      <w:r w:rsidR="00F3747A">
        <w:t>p</w:t>
      </w:r>
      <w:r w:rsidR="00E47ED8">
        <w:t>ly</w:t>
      </w:r>
      <w:r w:rsidRPr="00EE4CA7">
        <w:t xml:space="preserve"> lubrication</w:t>
      </w:r>
      <w:r w:rsidR="00AE5816">
        <w:t xml:space="preserve"> and check the cervix</w:t>
      </w:r>
    </w:p>
    <w:p w14:paraId="65B8DB20" w14:textId="6A554F57" w:rsidR="00E47ED8" w:rsidRPr="00D30882" w:rsidRDefault="00AE5816" w:rsidP="00D30882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</w:rPr>
      </w:pPr>
      <w:r w:rsidRPr="00D30882">
        <w:rPr>
          <w:b/>
          <w:bCs/>
        </w:rPr>
        <w:t xml:space="preserve">If no </w:t>
      </w:r>
      <w:r w:rsidR="001E5ACC" w:rsidRPr="00D30882">
        <w:rPr>
          <w:b/>
          <w:bCs/>
        </w:rPr>
        <w:t>kid/</w:t>
      </w:r>
      <w:r w:rsidRPr="00D30882">
        <w:rPr>
          <w:b/>
          <w:bCs/>
        </w:rPr>
        <w:t>lamb or in abnormal presentation-call veterinarian ASAP for advice</w:t>
      </w:r>
    </w:p>
    <w:p w14:paraId="576268A7" w14:textId="7CFD5F58" w:rsidR="009958B1" w:rsidRDefault="00AE5816" w:rsidP="00D30882">
      <w:pPr>
        <w:pStyle w:val="ListParagraph"/>
        <w:numPr>
          <w:ilvl w:val="0"/>
          <w:numId w:val="2"/>
        </w:numPr>
        <w:spacing w:after="0" w:line="240" w:lineRule="auto"/>
      </w:pPr>
      <w:bookmarkStart w:id="1" w:name="_Hlk187162228"/>
      <w:r>
        <w:t>Prolapse: monitor for vaginal (before birth) or uterine (after birth) prolapse-call veterinarian ASAP</w:t>
      </w:r>
      <w:r w:rsidR="00D30882">
        <w:t xml:space="preserve"> if either seen</w:t>
      </w:r>
    </w:p>
    <w:p w14:paraId="63B6EBBC" w14:textId="77777777" w:rsidR="009958B1" w:rsidRPr="00E47ED8" w:rsidRDefault="009958B1" w:rsidP="009958B1">
      <w:pPr>
        <w:pStyle w:val="ListParagraph"/>
        <w:spacing w:after="0" w:line="240" w:lineRule="auto"/>
      </w:pPr>
    </w:p>
    <w:bookmarkEnd w:id="1"/>
    <w:p w14:paraId="4F7D0F55" w14:textId="3F32240A" w:rsidR="00DD2CB9" w:rsidRPr="00EF4D1F" w:rsidRDefault="00DD2CB9" w:rsidP="009958B1">
      <w:pPr>
        <w:spacing w:after="0"/>
        <w:rPr>
          <w:b/>
          <w:sz w:val="24"/>
          <w:szCs w:val="24"/>
          <w:u w:val="single"/>
        </w:rPr>
      </w:pPr>
      <w:r w:rsidRPr="00EF4D1F">
        <w:rPr>
          <w:b/>
          <w:sz w:val="24"/>
          <w:szCs w:val="24"/>
          <w:u w:val="single"/>
        </w:rPr>
        <w:t>Additional</w:t>
      </w:r>
      <w:r w:rsidR="00AE5816" w:rsidRPr="00EF4D1F">
        <w:rPr>
          <w:b/>
          <w:sz w:val="24"/>
          <w:szCs w:val="24"/>
          <w:u w:val="single"/>
        </w:rPr>
        <w:t xml:space="preserve"> Info</w:t>
      </w:r>
      <w:r w:rsidRPr="00EF4D1F">
        <w:rPr>
          <w:b/>
          <w:sz w:val="24"/>
          <w:szCs w:val="24"/>
          <w:u w:val="single"/>
        </w:rPr>
        <w:t>:</w:t>
      </w:r>
    </w:p>
    <w:p w14:paraId="0BC203A7" w14:textId="3635A7E4" w:rsidR="00DD2CB9" w:rsidRPr="00EE4CA7" w:rsidRDefault="00DD2CB9" w:rsidP="009958B1">
      <w:pPr>
        <w:numPr>
          <w:ilvl w:val="0"/>
          <w:numId w:val="3"/>
        </w:numPr>
        <w:spacing w:after="0" w:line="240" w:lineRule="auto"/>
      </w:pPr>
      <w:r w:rsidRPr="00F3747A">
        <w:rPr>
          <w:i/>
          <w:iCs/>
        </w:rPr>
        <w:t>Meconium</w:t>
      </w:r>
      <w:r w:rsidRPr="00EE4CA7">
        <w:t xml:space="preserve"> is</w:t>
      </w:r>
      <w:r w:rsidR="001A6AF6">
        <w:t xml:space="preserve"> the “first poop”, a</w:t>
      </w:r>
      <w:r w:rsidRPr="00EE4CA7">
        <w:t xml:space="preserve"> dark orange fecal material passed by the newborn. A l</w:t>
      </w:r>
      <w:r w:rsidR="00353A66">
        <w:t>amb/kid</w:t>
      </w:r>
      <w:r w:rsidRPr="00EE4CA7">
        <w:t xml:space="preserve"> which becomes stressed during delivery may pass t</w:t>
      </w:r>
      <w:r w:rsidR="00F3747A">
        <w:t>his</w:t>
      </w:r>
      <w:r w:rsidRPr="00EE4CA7">
        <w:t xml:space="preserve"> prior to birth, resulting in orange staining of the </w:t>
      </w:r>
      <w:r w:rsidR="00F3747A">
        <w:t>coat</w:t>
      </w:r>
      <w:r w:rsidRPr="00EE4CA7">
        <w:t>.</w:t>
      </w:r>
    </w:p>
    <w:p w14:paraId="2D12D3FE" w14:textId="3A4BFE44" w:rsidR="00DD2CB9" w:rsidRPr="00EE4CA7" w:rsidRDefault="00DD2CB9" w:rsidP="009958B1">
      <w:pPr>
        <w:numPr>
          <w:ilvl w:val="0"/>
          <w:numId w:val="3"/>
        </w:numPr>
        <w:spacing w:after="0" w:line="240" w:lineRule="auto"/>
      </w:pPr>
      <w:r w:rsidRPr="00F3747A">
        <w:rPr>
          <w:i/>
          <w:iCs/>
        </w:rPr>
        <w:t>Lochia</w:t>
      </w:r>
      <w:r w:rsidRPr="00EE4CA7">
        <w:t xml:space="preserve"> is brown/red discharge from the vulva of the ewe/doe. The discharge can last for up to three weeks after delivery. This is the normal process of the uterus involuting (returning to a non-pregnant state). If the </w:t>
      </w:r>
      <w:r w:rsidR="00F3747A">
        <w:t>discharge</w:t>
      </w:r>
      <w:r w:rsidRPr="00EE4CA7">
        <w:t xml:space="preserve"> has an odor or is white in color, this could be a sign of a uterine infection.</w:t>
      </w:r>
    </w:p>
    <w:p w14:paraId="465B8533" w14:textId="0750F08E" w:rsidR="00DD2CB9" w:rsidRPr="00EE4CA7" w:rsidRDefault="00DD2CB9" w:rsidP="009958B1">
      <w:pPr>
        <w:numPr>
          <w:ilvl w:val="0"/>
          <w:numId w:val="3"/>
        </w:numPr>
        <w:spacing w:after="0" w:line="240" w:lineRule="auto"/>
      </w:pPr>
      <w:r w:rsidRPr="00F3747A">
        <w:rPr>
          <w:i/>
          <w:iCs/>
        </w:rPr>
        <w:t>Colostrum</w:t>
      </w:r>
      <w:r w:rsidRPr="00EE4CA7">
        <w:t xml:space="preserve"> is the first milk that is produced by the mother. It contains antibodies and white blood cells that are absorbed through the lamb/kid’s intestine during the </w:t>
      </w:r>
      <w:r w:rsidRPr="00410EF9">
        <w:rPr>
          <w:b/>
          <w:bCs/>
        </w:rPr>
        <w:t>first 24 hours of life.</w:t>
      </w:r>
      <w:r w:rsidRPr="00EE4CA7">
        <w:t xml:space="preserve"> </w:t>
      </w:r>
      <w:r w:rsidR="00F3747A">
        <w:t>This</w:t>
      </w:r>
      <w:r w:rsidRPr="00EE4CA7">
        <w:t xml:space="preserve"> passively give</w:t>
      </w:r>
      <w:r w:rsidR="00F3747A">
        <w:t>s</w:t>
      </w:r>
      <w:r w:rsidRPr="00EE4CA7">
        <w:t xml:space="preserve"> the baby its ability to fight off infection for the first few months of life. After 24 hours the baby’s intestines lose the ability to absorb the colostrum</w:t>
      </w:r>
      <w:r w:rsidR="00F3747A">
        <w:t>.</w:t>
      </w:r>
      <w:r w:rsidRPr="00EE4CA7">
        <w:t xml:space="preserve"> If they do not get this from the mother (i.e. are rejected) it is very important that they ingest some form of colostrum in the </w:t>
      </w:r>
      <w:r w:rsidRPr="00410EF9">
        <w:rPr>
          <w:b/>
          <w:bCs/>
        </w:rPr>
        <w:t>first 12-24 hours of life.</w:t>
      </w:r>
    </w:p>
    <w:p w14:paraId="4011CBC5" w14:textId="76A76EDF" w:rsidR="00DD2CB9" w:rsidRDefault="00DD2CB9" w:rsidP="009958B1">
      <w:pPr>
        <w:numPr>
          <w:ilvl w:val="0"/>
          <w:numId w:val="3"/>
        </w:numPr>
        <w:spacing w:after="0" w:line="240" w:lineRule="auto"/>
      </w:pPr>
      <w:r w:rsidRPr="00F3747A">
        <w:rPr>
          <w:i/>
          <w:iCs/>
        </w:rPr>
        <w:t>Umbilicus</w:t>
      </w:r>
      <w:r w:rsidRPr="00EE4CA7">
        <w:t>-dip in dilute iodine</w:t>
      </w:r>
      <w:r w:rsidR="00410EF9">
        <w:t xml:space="preserve"> (</w:t>
      </w:r>
      <w:r w:rsidR="00DB438F">
        <w:t>light</w:t>
      </w:r>
      <w:r w:rsidR="00410EF9">
        <w:t xml:space="preserve"> tea color)</w:t>
      </w:r>
      <w:r w:rsidRPr="00EE4CA7">
        <w:t xml:space="preserve"> or chlorhexidine</w:t>
      </w:r>
      <w:r w:rsidR="00410EF9">
        <w:t xml:space="preserve"> (sky blue color)</w:t>
      </w:r>
      <w:r w:rsidRPr="00EE4CA7">
        <w:t xml:space="preserve"> after birth to prevent infection. </w:t>
      </w:r>
    </w:p>
    <w:p w14:paraId="652049B9" w14:textId="77777777" w:rsidR="001E5ACC" w:rsidRPr="00EE4CA7" w:rsidRDefault="001E5ACC" w:rsidP="001E5ACC">
      <w:pPr>
        <w:spacing w:after="0" w:line="240" w:lineRule="auto"/>
        <w:ind w:left="720"/>
      </w:pPr>
    </w:p>
    <w:p w14:paraId="60EC5FE5" w14:textId="77777777" w:rsidR="00E74859" w:rsidRPr="00EF4D1F" w:rsidRDefault="00AE5816" w:rsidP="009958B1">
      <w:pPr>
        <w:spacing w:after="0"/>
        <w:rPr>
          <w:rFonts w:eastAsia="Calibri" w:cs="Calibri"/>
          <w:sz w:val="24"/>
          <w:szCs w:val="24"/>
        </w:rPr>
      </w:pPr>
      <w:r w:rsidRPr="00EF4D1F">
        <w:rPr>
          <w:rFonts w:eastAsia="Calibri" w:cs="Calibri"/>
          <w:b/>
          <w:bCs/>
          <w:sz w:val="24"/>
          <w:szCs w:val="24"/>
          <w:u w:val="single"/>
        </w:rPr>
        <w:t>Supplies</w:t>
      </w:r>
      <w:r w:rsidR="00E74859" w:rsidRPr="00EF4D1F">
        <w:rPr>
          <w:rFonts w:eastAsia="Calibri" w:cs="Calibri"/>
          <w:b/>
          <w:bCs/>
          <w:sz w:val="24"/>
          <w:szCs w:val="24"/>
          <w:u w:val="single"/>
        </w:rPr>
        <w:t xml:space="preserve"> to have on hand</w:t>
      </w:r>
      <w:r w:rsidRPr="00EF4D1F">
        <w:rPr>
          <w:rFonts w:eastAsia="Calibri" w:cs="Calibri"/>
          <w:sz w:val="24"/>
          <w:szCs w:val="24"/>
        </w:rPr>
        <w:t xml:space="preserve">:    </w:t>
      </w:r>
    </w:p>
    <w:p w14:paraId="21ADA931" w14:textId="697E733F" w:rsidR="00AE5816" w:rsidRPr="001E5ACC" w:rsidRDefault="00E74859" w:rsidP="009958B1">
      <w:pPr>
        <w:spacing w:after="0"/>
        <w:rPr>
          <w:rFonts w:eastAsia="Calibri" w:cs="Calibri"/>
        </w:rPr>
        <w:sectPr w:rsidR="00AE5816" w:rsidRPr="001E5ACC" w:rsidSect="00EE4CA7">
          <w:footerReference w:type="default" r:id="rId8"/>
          <w:pgSz w:w="12240" w:h="15840"/>
          <w:pgMar w:top="720" w:right="720" w:bottom="810" w:left="81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</w:sectPr>
      </w:pPr>
      <w:r w:rsidRPr="001E5ACC">
        <w:rPr>
          <w:rFonts w:eastAsia="Calibri" w:cs="Calibri"/>
        </w:rPr>
        <w:t xml:space="preserve">Betadine scrub, 2% iodine/chlorhexidine, towels, </w:t>
      </w:r>
      <w:r w:rsidR="00CD71FF" w:rsidRPr="001E5ACC">
        <w:rPr>
          <w:rFonts w:eastAsia="Calibri" w:cs="Calibri"/>
        </w:rPr>
        <w:t xml:space="preserve">OB </w:t>
      </w:r>
      <w:r w:rsidRPr="001E5ACC">
        <w:rPr>
          <w:rFonts w:eastAsia="Calibri" w:cs="Calibri"/>
        </w:rPr>
        <w:t xml:space="preserve">lube,  </w:t>
      </w:r>
      <w:r w:rsidR="00CD71FF" w:rsidRPr="001E5ACC">
        <w:rPr>
          <w:rFonts w:eastAsia="Calibri" w:cs="Calibri"/>
        </w:rPr>
        <w:t>g</w:t>
      </w:r>
      <w:r w:rsidRPr="001E5ACC">
        <w:rPr>
          <w:rFonts w:eastAsia="Calibri" w:cs="Calibri"/>
        </w:rPr>
        <w:t xml:space="preserve">loves (arm length and regular),  </w:t>
      </w:r>
      <w:r w:rsidR="00CD71FF" w:rsidRPr="001E5ACC">
        <w:rPr>
          <w:rFonts w:eastAsia="Calibri" w:cs="Calibri"/>
        </w:rPr>
        <w:t>b</w:t>
      </w:r>
      <w:r w:rsidRPr="001E5ACC">
        <w:rPr>
          <w:rFonts w:eastAsia="Calibri" w:cs="Calibri"/>
        </w:rPr>
        <w:t xml:space="preserve">ulb syringe (suction for nose/mouth), bucket with warm water, small pen with clean straw,  </w:t>
      </w:r>
      <w:r w:rsidR="00CD71FF" w:rsidRPr="001E5ACC">
        <w:rPr>
          <w:rFonts w:eastAsia="Calibri" w:cs="Calibri"/>
        </w:rPr>
        <w:t>umbilical</w:t>
      </w:r>
      <w:r w:rsidRPr="001E5ACC">
        <w:rPr>
          <w:rFonts w:eastAsia="Calibri" w:cs="Calibri"/>
        </w:rPr>
        <w:t xml:space="preserve"> tape, </w:t>
      </w:r>
      <w:r w:rsidR="00CD71FF" w:rsidRPr="001E5ACC">
        <w:rPr>
          <w:rFonts w:eastAsia="Calibri" w:cs="Calibri"/>
        </w:rPr>
        <w:t>N</w:t>
      </w:r>
      <w:r w:rsidRPr="001E5ACC">
        <w:rPr>
          <w:rFonts w:eastAsia="Calibri" w:cs="Calibri"/>
        </w:rPr>
        <w:t xml:space="preserve">utri-drench (oral energy), </w:t>
      </w:r>
      <w:r w:rsidR="00CD71FF" w:rsidRPr="001E5ACC">
        <w:rPr>
          <w:rFonts w:eastAsia="Calibri" w:cs="Calibri"/>
        </w:rPr>
        <w:t xml:space="preserve">    </w:t>
      </w:r>
      <w:r w:rsidRPr="001E5ACC">
        <w:rPr>
          <w:rFonts w:eastAsia="Calibri" w:cs="Calibri"/>
        </w:rPr>
        <w:t>(Extra)-Epinephrine/Dopram (to revive weak kids/lambs- consult veterinarian</w:t>
      </w:r>
      <w:r w:rsidR="00D6224D">
        <w:rPr>
          <w:rFonts w:eastAsia="Calibri" w:cs="Calibri"/>
        </w:rPr>
        <w:t>).</w:t>
      </w:r>
    </w:p>
    <w:p w14:paraId="6C9776B7" w14:textId="77777777" w:rsidR="00BC2159" w:rsidRDefault="00BB59E2" w:rsidP="00D30882"/>
    <w:sectPr w:rsidR="00BC2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98BB3" w14:textId="77777777" w:rsidR="00BB59E2" w:rsidRDefault="00BB59E2">
      <w:pPr>
        <w:spacing w:after="0" w:line="240" w:lineRule="auto"/>
      </w:pPr>
      <w:r>
        <w:separator/>
      </w:r>
    </w:p>
  </w:endnote>
  <w:endnote w:type="continuationSeparator" w:id="0">
    <w:p w14:paraId="2F3E2635" w14:textId="77777777" w:rsidR="00BB59E2" w:rsidRDefault="00BB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5FC36" w14:textId="5DFE28A3" w:rsidR="00EA4EAE" w:rsidRDefault="00BB59E2" w:rsidP="001E5ACC">
    <w:pPr>
      <w:pStyle w:val="Footer"/>
    </w:pPr>
  </w:p>
  <w:p w14:paraId="31496BB3" w14:textId="77777777" w:rsidR="00EA4EAE" w:rsidRDefault="00BB5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BECE6" w14:textId="77777777" w:rsidR="00BB59E2" w:rsidRDefault="00BB59E2">
      <w:pPr>
        <w:spacing w:after="0" w:line="240" w:lineRule="auto"/>
      </w:pPr>
      <w:r>
        <w:separator/>
      </w:r>
    </w:p>
  </w:footnote>
  <w:footnote w:type="continuationSeparator" w:id="0">
    <w:p w14:paraId="20ECBBBD" w14:textId="77777777" w:rsidR="00BB59E2" w:rsidRDefault="00BB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E70C4"/>
    <w:multiLevelType w:val="hybridMultilevel"/>
    <w:tmpl w:val="81505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13E0D"/>
    <w:multiLevelType w:val="hybridMultilevel"/>
    <w:tmpl w:val="A976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A37F8"/>
    <w:multiLevelType w:val="hybridMultilevel"/>
    <w:tmpl w:val="EFB8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B0BD7"/>
    <w:multiLevelType w:val="hybridMultilevel"/>
    <w:tmpl w:val="44E0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970EC"/>
    <w:multiLevelType w:val="hybridMultilevel"/>
    <w:tmpl w:val="F9A4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F77AC"/>
    <w:multiLevelType w:val="hybridMultilevel"/>
    <w:tmpl w:val="9C48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B9"/>
    <w:rsid w:val="000A2758"/>
    <w:rsid w:val="001A6AF6"/>
    <w:rsid w:val="001E5ACC"/>
    <w:rsid w:val="002073E8"/>
    <w:rsid w:val="00353A66"/>
    <w:rsid w:val="003A24D7"/>
    <w:rsid w:val="00410EF9"/>
    <w:rsid w:val="004A0B59"/>
    <w:rsid w:val="00611BC5"/>
    <w:rsid w:val="00971664"/>
    <w:rsid w:val="009958B1"/>
    <w:rsid w:val="009D5F4D"/>
    <w:rsid w:val="00A14553"/>
    <w:rsid w:val="00AE5816"/>
    <w:rsid w:val="00BB59E2"/>
    <w:rsid w:val="00C26112"/>
    <w:rsid w:val="00CD71FF"/>
    <w:rsid w:val="00D30882"/>
    <w:rsid w:val="00D43F80"/>
    <w:rsid w:val="00D6224D"/>
    <w:rsid w:val="00DB438F"/>
    <w:rsid w:val="00DD2CB9"/>
    <w:rsid w:val="00E47ED8"/>
    <w:rsid w:val="00E74859"/>
    <w:rsid w:val="00EF4D1F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DC3D8"/>
  <w15:chartTrackingRefBased/>
  <w15:docId w15:val="{EF1C29D3-0D1F-4560-B3F8-83FA7BE1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2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CB9"/>
  </w:style>
  <w:style w:type="paragraph" w:styleId="ListParagraph">
    <w:name w:val="List Paragraph"/>
    <w:basedOn w:val="Normal"/>
    <w:uiPriority w:val="34"/>
    <w:qFormat/>
    <w:rsid w:val="00E47E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tatila@att.net|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Office comp</dc:creator>
  <cp:keywords/>
  <dc:description/>
  <cp:lastModifiedBy>Doctor Office comp</cp:lastModifiedBy>
  <cp:revision>28</cp:revision>
  <cp:lastPrinted>2025-01-08T16:51:00Z</cp:lastPrinted>
  <dcterms:created xsi:type="dcterms:W3CDTF">2025-01-08T16:06:00Z</dcterms:created>
  <dcterms:modified xsi:type="dcterms:W3CDTF">2025-01-08T18:29:00Z</dcterms:modified>
</cp:coreProperties>
</file>